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hint="eastAsia" w:eastAsia="黑体"/>
          <w:color w:val="000000"/>
          <w:kern w:val="0"/>
          <w:sz w:val="30"/>
          <w:szCs w:val="30"/>
          <w:lang w:eastAsia="zh-CN"/>
        </w:rPr>
      </w:pPr>
      <w:r>
        <w:rPr>
          <w:rFonts w:eastAsia="黑体"/>
          <w:color w:val="000000"/>
          <w:kern w:val="0"/>
          <w:sz w:val="30"/>
          <w:szCs w:val="30"/>
        </w:rPr>
        <w:t>附件</w:t>
      </w:r>
      <w:r>
        <w:rPr>
          <w:rFonts w:hint="eastAsia" w:eastAsia="黑体"/>
          <w:color w:val="000000"/>
          <w:kern w:val="0"/>
          <w:sz w:val="30"/>
          <w:szCs w:val="30"/>
          <w:lang w:eastAsia="zh-CN"/>
        </w:rPr>
        <w:t>：</w:t>
      </w:r>
    </w:p>
    <w:p>
      <w:pPr>
        <w:spacing w:line="240" w:lineRule="atLeast"/>
        <w:jc w:val="center"/>
        <w:rPr>
          <w:rFonts w:eastAsia="方正小标宋简体"/>
          <w:color w:val="000000"/>
          <w:sz w:val="36"/>
          <w:szCs w:val="36"/>
        </w:rPr>
      </w:pPr>
      <w:r>
        <w:rPr>
          <w:rFonts w:hAnsi="方正小标宋简体" w:eastAsia="方正小标宋简体"/>
          <w:color w:val="000000"/>
          <w:kern w:val="0"/>
          <w:sz w:val="36"/>
          <w:szCs w:val="36"/>
        </w:rPr>
        <w:t>福建省检验检测机构资质认定评审员申请表</w:t>
      </w:r>
    </w:p>
    <w:tbl>
      <w:tblPr>
        <w:tblStyle w:val="4"/>
        <w:tblW w:w="5699" w:type="pct"/>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2"/>
        <w:gridCol w:w="85"/>
        <w:gridCol w:w="1160"/>
        <w:gridCol w:w="235"/>
        <w:gridCol w:w="598"/>
        <w:gridCol w:w="598"/>
        <w:gridCol w:w="651"/>
        <w:gridCol w:w="666"/>
        <w:gridCol w:w="594"/>
        <w:gridCol w:w="235"/>
        <w:gridCol w:w="437"/>
        <w:gridCol w:w="901"/>
        <w:gridCol w:w="239"/>
        <w:gridCol w:w="216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8" w:type="pct"/>
            <w:tcBorders>
              <w:top w:val="double" w:color="auto" w:sz="6"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color w:val="000000"/>
                <w:sz w:val="24"/>
              </w:rPr>
              <w:t xml:space="preserve"> </w:t>
            </w:r>
            <w:r>
              <w:rPr>
                <w:rFonts w:eastAsia="仿宋_GB2312"/>
                <w:b/>
                <w:bCs/>
                <w:color w:val="000000"/>
                <w:sz w:val="24"/>
              </w:rPr>
              <w:t>姓　名</w:t>
            </w:r>
          </w:p>
        </w:tc>
        <w:tc>
          <w:tcPr>
            <w:tcW w:w="682" w:type="pct"/>
            <w:gridSpan w:val="3"/>
            <w:tcBorders>
              <w:top w:val="double" w:color="auto" w:sz="6" w:space="0"/>
              <w:left w:val="single" w:color="auto" w:sz="4" w:space="0"/>
              <w:bottom w:val="single" w:color="auto" w:sz="4" w:space="0"/>
              <w:right w:val="single" w:color="auto" w:sz="4" w:space="0"/>
            </w:tcBorders>
            <w:vAlign w:val="center"/>
          </w:tcPr>
          <w:p>
            <w:pPr>
              <w:jc w:val="center"/>
              <w:rPr>
                <w:rFonts w:eastAsia="仿宋_GB2312"/>
                <w:color w:val="000000"/>
              </w:rPr>
            </w:pPr>
          </w:p>
        </w:tc>
        <w:tc>
          <w:tcPr>
            <w:tcW w:w="429" w:type="pct"/>
            <w:gridSpan w:val="2"/>
            <w:tcBorders>
              <w:top w:val="double" w:color="auto" w:sz="6"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性别</w:t>
            </w:r>
          </w:p>
        </w:tc>
        <w:tc>
          <w:tcPr>
            <w:tcW w:w="307" w:type="pct"/>
            <w:tcBorders>
              <w:top w:val="double" w:color="auto" w:sz="6" w:space="0"/>
              <w:left w:val="single" w:color="auto" w:sz="4" w:space="0"/>
              <w:bottom w:val="single" w:color="auto" w:sz="4" w:space="0"/>
              <w:right w:val="single" w:color="auto" w:sz="4" w:space="0"/>
            </w:tcBorders>
            <w:vAlign w:val="center"/>
          </w:tcPr>
          <w:p>
            <w:pPr>
              <w:spacing w:line="380" w:lineRule="exact"/>
              <w:jc w:val="center"/>
              <w:rPr>
                <w:rFonts w:eastAsia="仿宋_GB2312"/>
                <w:bCs/>
                <w:color w:val="000000"/>
                <w:sz w:val="24"/>
              </w:rPr>
            </w:pPr>
          </w:p>
        </w:tc>
        <w:tc>
          <w:tcPr>
            <w:tcW w:w="678" w:type="pct"/>
            <w:gridSpan w:val="2"/>
            <w:tcBorders>
              <w:top w:val="double" w:color="auto" w:sz="6"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身份证号码</w:t>
            </w:r>
          </w:p>
        </w:tc>
        <w:tc>
          <w:tcPr>
            <w:tcW w:w="1238" w:type="pct"/>
            <w:gridSpan w:val="5"/>
            <w:tcBorders>
              <w:top w:val="double" w:color="auto" w:sz="6"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1114" w:type="pct"/>
            <w:vMerge w:val="restart"/>
            <w:tcBorders>
              <w:top w:val="double" w:color="auto" w:sz="6"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r>
              <w:rPr>
                <w:rFonts w:eastAsia="仿宋_GB2312"/>
                <w:color w:val="000000"/>
                <w:sz w:val="24"/>
              </w:rPr>
              <w:t>照</w:t>
            </w:r>
          </w:p>
          <w:p>
            <w:pPr>
              <w:spacing w:line="380" w:lineRule="exact"/>
              <w:jc w:val="center"/>
              <w:rPr>
                <w:rFonts w:eastAsia="仿宋_GB2312"/>
                <w:color w:val="000000"/>
                <w:sz w:val="24"/>
              </w:rPr>
            </w:pPr>
          </w:p>
          <w:p>
            <w:pPr>
              <w:spacing w:line="380" w:lineRule="exact"/>
              <w:jc w:val="center"/>
              <w:rPr>
                <w:rFonts w:eastAsia="仿宋_GB2312"/>
                <w:color w:val="000000"/>
                <w:sz w:val="24"/>
              </w:rPr>
            </w:pPr>
          </w:p>
          <w:p>
            <w:pPr>
              <w:spacing w:line="380" w:lineRule="exact"/>
              <w:jc w:val="center"/>
              <w:rPr>
                <w:rFonts w:eastAsia="仿宋_GB2312"/>
                <w:color w:val="000000"/>
                <w:sz w:val="24"/>
              </w:rPr>
            </w:pPr>
            <w:r>
              <w:rPr>
                <w:rFonts w:eastAsia="仿宋_GB2312"/>
                <w:color w:val="000000"/>
                <w:sz w:val="24"/>
              </w:rPr>
              <w:t>片</w:t>
            </w:r>
          </w:p>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31" w:type="pct"/>
            <w:gridSpan w:val="4"/>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工 作 单 位</w:t>
            </w:r>
          </w:p>
        </w:tc>
        <w:tc>
          <w:tcPr>
            <w:tcW w:w="2654" w:type="pct"/>
            <w:gridSpan w:val="10"/>
            <w:tcBorders>
              <w:top w:val="single" w:color="auto" w:sz="4" w:space="0"/>
              <w:left w:val="single" w:color="auto" w:sz="4" w:space="0"/>
              <w:bottom w:val="single" w:color="auto" w:sz="4" w:space="0"/>
              <w:right w:val="single" w:color="auto" w:sz="4" w:space="0"/>
            </w:tcBorders>
            <w:vAlign w:val="center"/>
          </w:tcPr>
          <w:p>
            <w:pPr>
              <w:rPr>
                <w:rFonts w:eastAsia="仿宋_GB2312"/>
                <w:color w:val="000000"/>
              </w:rPr>
            </w:pPr>
          </w:p>
        </w:tc>
        <w:tc>
          <w:tcPr>
            <w:tcW w:w="1114" w:type="pct"/>
            <w:vMerge w:val="continue"/>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31" w:type="pct"/>
            <w:gridSpan w:val="4"/>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技术职称</w:t>
            </w:r>
          </w:p>
        </w:tc>
        <w:tc>
          <w:tcPr>
            <w:tcW w:w="1071" w:type="pct"/>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770" w:type="pct"/>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color w:val="000000"/>
                <w:sz w:val="24"/>
              </w:rPr>
              <w:t>从事本领域检测相关工作年限</w:t>
            </w:r>
          </w:p>
        </w:tc>
        <w:tc>
          <w:tcPr>
            <w:tcW w:w="812" w:type="pct"/>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p>
        </w:tc>
        <w:tc>
          <w:tcPr>
            <w:tcW w:w="1114" w:type="pct"/>
            <w:vMerge w:val="continue"/>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4" w:type="pct"/>
            <w:gridSpan w:val="3"/>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通讯地址</w:t>
            </w:r>
          </w:p>
        </w:tc>
        <w:tc>
          <w:tcPr>
            <w:tcW w:w="2664" w:type="pct"/>
            <w:gridSpan w:val="9"/>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587"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r>
              <w:rPr>
                <w:rFonts w:eastAsia="仿宋_GB2312"/>
                <w:b/>
                <w:bCs/>
                <w:color w:val="000000"/>
                <w:sz w:val="24"/>
              </w:rPr>
              <w:t>邮编</w:t>
            </w:r>
          </w:p>
        </w:tc>
        <w:tc>
          <w:tcPr>
            <w:tcW w:w="1114" w:type="pct"/>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4" w:type="pct"/>
            <w:gridSpan w:val="3"/>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工商银行</w:t>
            </w:r>
          </w:p>
          <w:p>
            <w:pPr>
              <w:spacing w:line="380" w:lineRule="exact"/>
              <w:jc w:val="center"/>
              <w:rPr>
                <w:rFonts w:eastAsia="仿宋_GB2312"/>
                <w:b/>
                <w:bCs/>
                <w:color w:val="000000"/>
                <w:sz w:val="24"/>
              </w:rPr>
            </w:pPr>
            <w:r>
              <w:rPr>
                <w:rFonts w:eastAsia="仿宋_GB2312"/>
                <w:b/>
                <w:bCs/>
                <w:color w:val="000000"/>
                <w:sz w:val="24"/>
              </w:rPr>
              <w:t>账号</w:t>
            </w:r>
          </w:p>
        </w:tc>
        <w:tc>
          <w:tcPr>
            <w:tcW w:w="4365" w:type="pct"/>
            <w:gridSpan w:val="12"/>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4" w:type="pct"/>
            <w:gridSpan w:val="3"/>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手 机</w:t>
            </w:r>
          </w:p>
        </w:tc>
        <w:tc>
          <w:tcPr>
            <w:tcW w:w="718"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615"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电话/传真</w:t>
            </w:r>
          </w:p>
        </w:tc>
        <w:tc>
          <w:tcPr>
            <w:tcW w:w="984" w:type="pct"/>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810" w:type="pct"/>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eastAsia="仿宋_GB2312"/>
                <w:b/>
                <w:bCs/>
                <w:color w:val="000000"/>
                <w:sz w:val="24"/>
                <w:lang w:eastAsia="zh-CN"/>
              </w:rPr>
            </w:pPr>
            <w:r>
              <w:rPr>
                <w:rFonts w:hint="eastAsia" w:eastAsia="仿宋_GB2312"/>
                <w:b/>
                <w:bCs/>
                <w:color w:val="000000"/>
                <w:sz w:val="24"/>
                <w:lang w:eastAsia="zh-CN"/>
              </w:rPr>
              <w:t>电子邮箱</w:t>
            </w:r>
          </w:p>
        </w:tc>
        <w:tc>
          <w:tcPr>
            <w:tcW w:w="1237" w:type="pct"/>
            <w:gridSpan w:val="2"/>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4" w:type="pct"/>
            <w:gridSpan w:val="3"/>
            <w:vMerge w:val="restart"/>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学历</w:t>
            </w:r>
          </w:p>
        </w:tc>
        <w:tc>
          <w:tcPr>
            <w:tcW w:w="718"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615"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毕业院校</w:t>
            </w:r>
          </w:p>
        </w:tc>
        <w:tc>
          <w:tcPr>
            <w:tcW w:w="3031" w:type="pct"/>
            <w:gridSpan w:val="8"/>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4" w:type="pct"/>
            <w:gridSpan w:val="3"/>
            <w:vMerge w:val="continue"/>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718"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615"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所学专业</w:t>
            </w:r>
          </w:p>
        </w:tc>
        <w:tc>
          <w:tcPr>
            <w:tcW w:w="3031" w:type="pct"/>
            <w:gridSpan w:val="8"/>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68" w:type="pct"/>
            <w:gridSpan w:val="7"/>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color w:val="000000"/>
                <w:sz w:val="24"/>
              </w:rPr>
              <w:t>所属专业领域（划勾选择，最多选3项）</w:t>
            </w:r>
          </w:p>
        </w:tc>
        <w:tc>
          <w:tcPr>
            <w:tcW w:w="3031" w:type="pct"/>
            <w:gridSpan w:val="8"/>
            <w:tcBorders>
              <w:top w:val="single" w:color="auto" w:sz="4" w:space="0"/>
              <w:left w:val="single" w:color="auto" w:sz="4" w:space="0"/>
              <w:bottom w:val="single" w:color="auto" w:sz="4" w:space="0"/>
              <w:right w:val="double" w:color="auto" w:sz="6" w:space="0"/>
            </w:tcBorders>
            <w:vAlign w:val="center"/>
          </w:tcPr>
          <w:p>
            <w:pPr>
              <w:spacing w:line="300" w:lineRule="exact"/>
              <w:jc w:val="left"/>
              <w:rPr>
                <w:rFonts w:eastAsia="仿宋_GB2312"/>
                <w:color w:val="000000"/>
                <w:sz w:val="24"/>
              </w:rPr>
            </w:pPr>
            <w:r>
              <w:rPr>
                <w:rFonts w:eastAsia="仿宋_GB2312"/>
                <w:color w:val="000000"/>
                <w:sz w:val="24"/>
              </w:rPr>
              <w:t>□ 00食品;</w:t>
            </w:r>
            <w:r>
              <w:rPr>
                <w:rFonts w:eastAsia="仿宋_GB2312"/>
                <w:color w:val="000000"/>
                <w:spacing w:val="20"/>
                <w:sz w:val="24"/>
              </w:rPr>
              <w:t xml:space="preserve"> </w:t>
            </w:r>
            <w:r>
              <w:rPr>
                <w:rFonts w:eastAsia="仿宋_GB2312"/>
                <w:color w:val="000000"/>
                <w:sz w:val="24"/>
              </w:rPr>
              <w:t>□ 01建筑工程; □02建材;□03卫生计生; □ 04农林牧渔; □05机动车;□06公安刑事技术; □07司法鉴定;□08机械;□09电子电气; □10轻工；□11纺织服装; □12环境与环保; □13水质; □14化工；□15医疗器械;□16采矿冶金; □17能源;□</w:t>
            </w:r>
            <w:r>
              <w:rPr>
                <w:rFonts w:hint="eastAsia" w:eastAsia="仿宋_GB2312"/>
                <w:color w:val="000000"/>
                <w:sz w:val="24"/>
              </w:rPr>
              <w:t>18</w:t>
            </w:r>
            <w:r>
              <w:rPr>
                <w:rFonts w:eastAsia="仿宋_GB2312"/>
                <w:color w:val="000000"/>
                <w:sz w:val="24"/>
              </w:rPr>
              <w:t>综合; □</w:t>
            </w:r>
            <w:r>
              <w:rPr>
                <w:rFonts w:hint="eastAsia" w:eastAsia="仿宋_GB2312"/>
                <w:color w:val="000000"/>
                <w:sz w:val="24"/>
              </w:rPr>
              <w:t>19</w:t>
            </w:r>
            <w:r>
              <w:rPr>
                <w:rFonts w:eastAsia="仿宋_GB2312"/>
                <w:color w:val="000000"/>
                <w:sz w:val="24"/>
              </w:rPr>
              <w:t>其他</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000" w:type="pct"/>
            <w:gridSpan w:val="15"/>
            <w:tcBorders>
              <w:top w:val="single" w:color="auto" w:sz="4" w:space="0"/>
              <w:left w:val="double" w:color="auto" w:sz="6" w:space="0"/>
              <w:bottom w:val="single" w:color="auto" w:sz="4" w:space="0"/>
              <w:right w:val="double" w:color="auto" w:sz="6" w:space="0"/>
            </w:tcBorders>
          </w:tcPr>
          <w:p>
            <w:pPr>
              <w:spacing w:line="120" w:lineRule="atLeast"/>
              <w:rPr>
                <w:rFonts w:eastAsia="仿宋_GB2312"/>
                <w:b/>
                <w:bCs/>
                <w:color w:val="000000"/>
                <w:sz w:val="24"/>
              </w:rPr>
            </w:pPr>
            <w:r>
              <w:rPr>
                <w:rFonts w:eastAsia="仿宋_GB2312"/>
                <w:b/>
                <w:bCs/>
                <w:color w:val="000000"/>
                <w:sz w:val="24"/>
              </w:rPr>
              <w:t>检验检测相关工作经历</w:t>
            </w:r>
            <w:r>
              <w:rPr>
                <w:rFonts w:eastAsia="仿宋_GB2312"/>
                <w:color w:val="000000"/>
                <w:sz w:val="24"/>
              </w:rPr>
              <w:t>（需要时可增加附页）</w:t>
            </w:r>
          </w:p>
          <w:p>
            <w:pPr>
              <w:spacing w:line="120" w:lineRule="atLeast"/>
              <w:rPr>
                <w:rFonts w:eastAsia="仿宋_GB2312"/>
                <w:bCs/>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5000" w:type="pct"/>
            <w:gridSpan w:val="15"/>
            <w:tcBorders>
              <w:top w:val="single" w:color="auto" w:sz="4" w:space="0"/>
              <w:left w:val="double" w:color="auto" w:sz="6" w:space="0"/>
              <w:bottom w:val="single" w:color="auto" w:sz="4" w:space="0"/>
              <w:right w:val="double" w:color="auto" w:sz="6" w:space="0"/>
            </w:tcBorders>
            <w:vAlign w:val="center"/>
          </w:tcPr>
          <w:p>
            <w:pPr>
              <w:spacing w:line="120" w:lineRule="atLeast"/>
              <w:rPr>
                <w:rFonts w:eastAsia="仿宋_GB2312"/>
                <w:color w:val="000000"/>
                <w:sz w:val="24"/>
              </w:rPr>
            </w:pPr>
            <w:r>
              <w:rPr>
                <w:rFonts w:eastAsia="仿宋_GB2312"/>
                <w:b/>
                <w:bCs/>
                <w:color w:val="000000"/>
                <w:sz w:val="24"/>
              </w:rPr>
              <w:t>与申请专业相关的评审经历</w:t>
            </w:r>
            <w:r>
              <w:rPr>
                <w:rFonts w:eastAsia="仿宋_GB2312"/>
                <w:color w:val="000000"/>
                <w:sz w:val="24"/>
              </w:rPr>
              <w:t>（需要时可增加附页）</w:t>
            </w:r>
          </w:p>
          <w:p>
            <w:pPr>
              <w:spacing w:line="380" w:lineRule="exact"/>
              <w:rPr>
                <w:rFonts w:eastAsia="仿宋_GB2312"/>
                <w:color w:val="000000"/>
                <w:sz w:val="24"/>
              </w:rPr>
            </w:pPr>
          </w:p>
          <w:p>
            <w:pPr>
              <w:spacing w:line="380" w:lineRule="exact"/>
              <w:rPr>
                <w:rFonts w:eastAsia="仿宋_GB2312"/>
                <w:color w:val="000000"/>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000" w:type="pct"/>
            <w:gridSpan w:val="15"/>
            <w:tcBorders>
              <w:top w:val="single" w:color="auto" w:sz="4" w:space="0"/>
              <w:left w:val="double" w:color="auto" w:sz="6" w:space="0"/>
              <w:bottom w:val="single" w:color="auto" w:sz="4" w:space="0"/>
              <w:right w:val="double" w:color="auto" w:sz="6" w:space="0"/>
            </w:tcBorders>
            <w:vAlign w:val="center"/>
          </w:tcPr>
          <w:p>
            <w:pPr>
              <w:spacing w:line="380" w:lineRule="exact"/>
              <w:rPr>
                <w:rFonts w:eastAsia="仿宋_GB2312"/>
                <w:color w:val="000000"/>
                <w:sz w:val="24"/>
              </w:rPr>
            </w:pPr>
            <w:r>
              <w:rPr>
                <w:rFonts w:eastAsia="仿宋_GB2312"/>
                <w:b/>
                <w:bCs/>
                <w:color w:val="000000"/>
                <w:sz w:val="24"/>
              </w:rPr>
              <w:t>与申请领域专业相关的培训经历</w:t>
            </w:r>
            <w:r>
              <w:rPr>
                <w:rFonts w:eastAsia="仿宋_GB2312"/>
                <w:color w:val="000000"/>
                <w:sz w:val="24"/>
              </w:rPr>
              <w:t>（包括培训机构和培训时间，需要时可增加附页）</w:t>
            </w:r>
          </w:p>
          <w:p>
            <w:pPr>
              <w:spacing w:line="380" w:lineRule="exact"/>
              <w:rPr>
                <w:rFonts w:eastAsia="仿宋_GB2312"/>
                <w:color w:val="000000"/>
                <w:sz w:val="24"/>
              </w:rPr>
            </w:pPr>
            <w:r>
              <w:rPr>
                <w:rFonts w:hint="eastAsia" w:eastAsia="仿宋_GB2312"/>
                <w:color w:val="000000"/>
                <w:sz w:val="24"/>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90" w:type="pct"/>
            <w:gridSpan w:val="2"/>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bCs/>
                <w:color w:val="000000"/>
                <w:sz w:val="24"/>
              </w:rPr>
            </w:pPr>
            <w:r>
              <w:rPr>
                <w:rFonts w:eastAsia="仿宋_GB2312"/>
                <w:b/>
                <w:bCs/>
                <w:color w:val="000000"/>
                <w:sz w:val="24"/>
              </w:rPr>
              <w:t>熟悉的专业领域</w:t>
            </w:r>
          </w:p>
        </w:tc>
        <w:tc>
          <w:tcPr>
            <w:tcW w:w="4409" w:type="pct"/>
            <w:gridSpan w:val="13"/>
            <w:tcBorders>
              <w:top w:val="single" w:color="auto" w:sz="4" w:space="0"/>
              <w:left w:val="single" w:color="auto" w:sz="4" w:space="0"/>
              <w:bottom w:val="single" w:color="auto" w:sz="4" w:space="0"/>
              <w:right w:val="double" w:color="auto" w:sz="6" w:space="0"/>
            </w:tcBorders>
            <w:vAlign w:val="center"/>
          </w:tcPr>
          <w:p>
            <w:pPr>
              <w:spacing w:line="380" w:lineRule="exact"/>
              <w:rPr>
                <w:rFonts w:eastAsia="仿宋_GB2312"/>
                <w:color w:val="000000"/>
                <w:sz w:val="24"/>
              </w:rPr>
            </w:pPr>
            <w:r>
              <w:rPr>
                <w:rFonts w:hint="eastAsia" w:eastAsia="仿宋_GB2312"/>
                <w:color w:val="000000"/>
                <w:sz w:val="24"/>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90" w:type="pct"/>
            <w:gridSpan w:val="2"/>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color w:val="000000"/>
                <w:sz w:val="24"/>
              </w:rPr>
            </w:pPr>
            <w:r>
              <w:rPr>
                <w:rFonts w:eastAsia="仿宋_GB2312"/>
                <w:b/>
                <w:color w:val="000000"/>
                <w:sz w:val="24"/>
              </w:rPr>
              <w:t>序号</w:t>
            </w:r>
          </w:p>
        </w:tc>
        <w:tc>
          <w:tcPr>
            <w:tcW w:w="4409" w:type="pct"/>
            <w:gridSpan w:val="13"/>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r>
              <w:rPr>
                <w:rFonts w:eastAsia="仿宋_GB2312"/>
                <w:b/>
                <w:bCs/>
                <w:color w:val="000000"/>
                <w:sz w:val="24"/>
              </w:rPr>
              <w:t>熟悉的检验方法标准</w:t>
            </w:r>
            <w:r>
              <w:rPr>
                <w:rFonts w:eastAsia="仿宋_GB2312"/>
                <w:color w:val="000000"/>
                <w:sz w:val="24"/>
              </w:rPr>
              <w:t>（名称、代号）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590" w:type="pct"/>
            <w:gridSpan w:val="2"/>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4409" w:type="pct"/>
            <w:gridSpan w:val="13"/>
            <w:tcBorders>
              <w:top w:val="single" w:color="auto" w:sz="4" w:space="0"/>
              <w:left w:val="single" w:color="auto" w:sz="4" w:space="0"/>
              <w:bottom w:val="single" w:color="auto" w:sz="4" w:space="0"/>
              <w:right w:val="double" w:color="auto" w:sz="6" w:space="0"/>
            </w:tcBorders>
            <w:vAlign w:val="center"/>
          </w:tcPr>
          <w:p>
            <w:pPr>
              <w:spacing w:line="380" w:lineRule="exact"/>
              <w:rPr>
                <w:rFonts w:eastAsia="仿宋_GB2312"/>
                <w:color w:val="000000"/>
                <w:sz w:val="24"/>
              </w:rPr>
            </w:pPr>
            <w:r>
              <w:rPr>
                <w:rFonts w:hint="eastAsia" w:eastAsia="仿宋_GB2312"/>
                <w:color w:val="000000"/>
                <w:sz w:val="24"/>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0" w:type="pct"/>
            <w:gridSpan w:val="2"/>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b/>
                <w:color w:val="000000"/>
                <w:sz w:val="24"/>
              </w:rPr>
            </w:pPr>
            <w:r>
              <w:rPr>
                <w:rFonts w:eastAsia="仿宋_GB2312"/>
                <w:b/>
                <w:color w:val="000000"/>
                <w:sz w:val="24"/>
              </w:rPr>
              <w:t>序号</w:t>
            </w:r>
          </w:p>
        </w:tc>
        <w:tc>
          <w:tcPr>
            <w:tcW w:w="4409" w:type="pct"/>
            <w:gridSpan w:val="13"/>
            <w:tcBorders>
              <w:top w:val="single" w:color="auto" w:sz="4" w:space="0"/>
              <w:left w:val="single" w:color="auto" w:sz="4" w:space="0"/>
              <w:bottom w:val="single" w:color="auto" w:sz="4" w:space="0"/>
              <w:right w:val="double" w:color="auto" w:sz="6" w:space="0"/>
            </w:tcBorders>
            <w:vAlign w:val="center"/>
          </w:tcPr>
          <w:p>
            <w:pPr>
              <w:spacing w:line="380" w:lineRule="exact"/>
              <w:jc w:val="center"/>
              <w:rPr>
                <w:rFonts w:eastAsia="仿宋_GB2312"/>
                <w:color w:val="000000"/>
                <w:sz w:val="24"/>
              </w:rPr>
            </w:pPr>
            <w:r>
              <w:rPr>
                <w:rFonts w:eastAsia="仿宋_GB2312"/>
                <w:b/>
                <w:bCs/>
                <w:color w:val="000000"/>
                <w:sz w:val="24"/>
              </w:rPr>
              <w:t>熟悉的检定规程和校准规范</w:t>
            </w:r>
            <w:r>
              <w:rPr>
                <w:rFonts w:eastAsia="仿宋_GB2312"/>
                <w:color w:val="000000"/>
                <w:sz w:val="24"/>
              </w:rPr>
              <w:t>（名称、代号）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590" w:type="pct"/>
            <w:gridSpan w:val="2"/>
            <w:tcBorders>
              <w:top w:val="single" w:color="auto" w:sz="4" w:space="0"/>
              <w:left w:val="double" w:color="auto" w:sz="6" w:space="0"/>
              <w:bottom w:val="single" w:color="auto" w:sz="4" w:space="0"/>
              <w:right w:val="single" w:color="auto" w:sz="4" w:space="0"/>
            </w:tcBorders>
            <w:vAlign w:val="center"/>
          </w:tcPr>
          <w:p>
            <w:pPr>
              <w:spacing w:line="380" w:lineRule="exact"/>
              <w:jc w:val="center"/>
              <w:rPr>
                <w:rFonts w:eastAsia="仿宋_GB2312"/>
                <w:color w:val="000000"/>
                <w:sz w:val="24"/>
              </w:rPr>
            </w:pPr>
          </w:p>
        </w:tc>
        <w:tc>
          <w:tcPr>
            <w:tcW w:w="4409" w:type="pct"/>
            <w:gridSpan w:val="13"/>
            <w:tcBorders>
              <w:top w:val="single" w:color="auto" w:sz="4" w:space="0"/>
              <w:left w:val="single" w:color="auto" w:sz="4" w:space="0"/>
              <w:bottom w:val="single" w:color="auto" w:sz="4" w:space="0"/>
              <w:right w:val="double" w:color="auto" w:sz="6" w:space="0"/>
            </w:tcBorders>
            <w:vAlign w:val="center"/>
          </w:tcPr>
          <w:p>
            <w:pPr>
              <w:spacing w:line="380" w:lineRule="exact"/>
              <w:rPr>
                <w:rFonts w:eastAsia="仿宋_GB2312"/>
                <w:color w:val="000000"/>
                <w:sz w:val="24"/>
              </w:rPr>
            </w:pPr>
            <w:r>
              <w:rPr>
                <w:rFonts w:eastAsia="仿宋_GB2312"/>
                <w:color w:val="000000"/>
                <w:sz w:val="24"/>
              </w:rPr>
              <w:t>（需要时可增加附页）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5000" w:type="pct"/>
            <w:gridSpan w:val="15"/>
            <w:tcBorders>
              <w:top w:val="single" w:color="auto" w:sz="4" w:space="0"/>
              <w:left w:val="double" w:color="auto" w:sz="6" w:space="0"/>
              <w:bottom w:val="single" w:color="auto" w:sz="4" w:space="0"/>
              <w:right w:val="double" w:color="auto" w:sz="6" w:space="0"/>
            </w:tcBorders>
            <w:vAlign w:val="center"/>
          </w:tcPr>
          <w:p>
            <w:pPr>
              <w:jc w:val="center"/>
              <w:rPr>
                <w:rFonts w:eastAsia="仿宋_GB2312"/>
                <w:b/>
                <w:bCs/>
                <w:color w:val="000000"/>
                <w:sz w:val="24"/>
              </w:rPr>
            </w:pPr>
            <w:r>
              <w:rPr>
                <w:rFonts w:eastAsia="仿宋_GB2312"/>
                <w:b/>
                <w:bCs/>
                <w:color w:val="000000"/>
                <w:sz w:val="24"/>
              </w:rPr>
              <w:t>本 人 声 明</w:t>
            </w:r>
          </w:p>
          <w:p>
            <w:pPr>
              <w:spacing w:line="360" w:lineRule="auto"/>
              <w:ind w:firstLine="460" w:firstLineChars="192"/>
              <w:rPr>
                <w:rFonts w:eastAsia="仿宋_GB2312"/>
                <w:color w:val="000000"/>
                <w:sz w:val="24"/>
              </w:rPr>
            </w:pPr>
            <w:r>
              <w:rPr>
                <w:rFonts w:eastAsia="仿宋_GB2312"/>
                <w:color w:val="000000"/>
                <w:sz w:val="24"/>
              </w:rPr>
              <w:t>本人对以上所提供信息的真实性负责，已经阅知了《福建省检验检测机构资质认定技术评审员管理规定》，愿意接受资质认定部门为保证信息的真实性而进行的核实。</w:t>
            </w:r>
          </w:p>
          <w:p>
            <w:pPr>
              <w:spacing w:line="380" w:lineRule="exact"/>
              <w:jc w:val="center"/>
              <w:rPr>
                <w:rFonts w:eastAsia="仿宋_GB2312"/>
                <w:color w:val="000000"/>
                <w:sz w:val="24"/>
              </w:rPr>
            </w:pPr>
            <w:r>
              <w:rPr>
                <w:rFonts w:eastAsia="仿宋_GB2312"/>
                <w:color w:val="000000"/>
                <w:sz w:val="24"/>
              </w:rPr>
              <w:t>申请人（手签名）：                       日期：</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5000" w:type="pct"/>
            <w:gridSpan w:val="15"/>
            <w:tcBorders>
              <w:top w:val="single" w:color="auto" w:sz="4" w:space="0"/>
              <w:left w:val="double" w:color="auto" w:sz="6" w:space="0"/>
              <w:bottom w:val="single" w:color="auto" w:sz="4" w:space="0"/>
              <w:right w:val="double" w:color="auto" w:sz="6" w:space="0"/>
            </w:tcBorders>
            <w:vAlign w:val="center"/>
          </w:tcPr>
          <w:p>
            <w:pPr>
              <w:jc w:val="center"/>
              <w:rPr>
                <w:rFonts w:eastAsia="仿宋_GB2312"/>
                <w:b/>
                <w:bCs/>
                <w:color w:val="000000"/>
                <w:sz w:val="24"/>
              </w:rPr>
            </w:pPr>
            <w:r>
              <w:rPr>
                <w:rFonts w:eastAsia="仿宋_GB2312"/>
                <w:b/>
                <w:bCs/>
                <w:color w:val="000000"/>
                <w:sz w:val="24"/>
              </w:rPr>
              <w:t>承   诺  书</w:t>
            </w:r>
          </w:p>
          <w:p>
            <w:pPr>
              <w:spacing w:line="380" w:lineRule="exact"/>
              <w:rPr>
                <w:rFonts w:eastAsia="仿宋_GB2312"/>
                <w:color w:val="000000"/>
                <w:sz w:val="24"/>
              </w:rPr>
            </w:pPr>
            <w:r>
              <w:rPr>
                <w:rFonts w:eastAsia="仿宋_GB2312"/>
                <w:color w:val="000000"/>
              </w:rPr>
              <w:t xml:space="preserve">  </w:t>
            </w:r>
            <w:r>
              <w:rPr>
                <w:rFonts w:hint="eastAsia" w:eastAsia="仿宋_GB2312"/>
                <w:color w:val="000000"/>
              </w:rPr>
              <w:t xml:space="preserve"> </w:t>
            </w:r>
            <w:r>
              <w:rPr>
                <w:rFonts w:eastAsia="仿宋_GB2312"/>
                <w:color w:val="000000"/>
              </w:rPr>
              <w:t xml:space="preserve"> </w:t>
            </w:r>
            <w:r>
              <w:rPr>
                <w:rFonts w:eastAsia="仿宋_GB2312"/>
                <w:color w:val="000000"/>
                <w:sz w:val="24"/>
              </w:rPr>
              <w:t>本人自愿申请并接受委托参加福建省检验检测机构资质认定行政许可技术评审工作，自觉接受各级监管部门的业务指导，现向郑重承诺如下:</w:t>
            </w:r>
          </w:p>
          <w:p>
            <w:pPr>
              <w:spacing w:line="380" w:lineRule="exact"/>
              <w:rPr>
                <w:rFonts w:eastAsia="仿宋_GB2312"/>
                <w:color w:val="000000"/>
                <w:sz w:val="24"/>
              </w:rPr>
            </w:pPr>
            <w:r>
              <w:rPr>
                <w:rFonts w:eastAsia="仿宋_GB2312"/>
                <w:color w:val="000000"/>
                <w:sz w:val="24"/>
              </w:rPr>
              <w:t>一、严格遵守法律、法规及规章的各项规定；</w:t>
            </w:r>
          </w:p>
          <w:p>
            <w:pPr>
              <w:spacing w:line="380" w:lineRule="exact"/>
              <w:rPr>
                <w:rFonts w:eastAsia="仿宋_GB2312"/>
                <w:color w:val="000000"/>
                <w:sz w:val="24"/>
              </w:rPr>
            </w:pPr>
            <w:r>
              <w:rPr>
                <w:rFonts w:eastAsia="仿宋_GB2312"/>
                <w:color w:val="000000"/>
                <w:sz w:val="24"/>
              </w:rPr>
              <w:t>二、认真学习并严格执行相关行政许可考核规范，在规定时限内，按照有关要求对被考评单位进行考评；</w:t>
            </w:r>
          </w:p>
          <w:p>
            <w:pPr>
              <w:spacing w:line="380" w:lineRule="exact"/>
              <w:rPr>
                <w:rFonts w:eastAsia="仿宋_GB2312"/>
                <w:color w:val="000000"/>
                <w:sz w:val="24"/>
              </w:rPr>
            </w:pPr>
            <w:r>
              <w:rPr>
                <w:rFonts w:eastAsia="仿宋_GB2312"/>
                <w:color w:val="000000"/>
                <w:sz w:val="24"/>
              </w:rPr>
              <w:t>三、考评工作坚持客观、公正、诚实、守信的原则，对政府负责，对社会负责，对考评结果负责；</w:t>
            </w:r>
          </w:p>
          <w:p>
            <w:pPr>
              <w:spacing w:line="380" w:lineRule="exact"/>
              <w:rPr>
                <w:rFonts w:eastAsia="仿宋_GB2312"/>
                <w:color w:val="000000"/>
                <w:sz w:val="24"/>
              </w:rPr>
            </w:pPr>
            <w:r>
              <w:rPr>
                <w:rFonts w:eastAsia="仿宋_GB2312"/>
                <w:color w:val="000000"/>
                <w:sz w:val="24"/>
              </w:rPr>
              <w:t>四、不弄虚作假，如实上报考评结果，对相关事实不隐瞒，不漏报，确保出具的考评报告和结论真实、可靠；</w:t>
            </w:r>
          </w:p>
          <w:p>
            <w:pPr>
              <w:spacing w:line="380" w:lineRule="exact"/>
              <w:rPr>
                <w:rFonts w:eastAsia="仿宋_GB2312"/>
                <w:color w:val="000000"/>
                <w:sz w:val="24"/>
              </w:rPr>
            </w:pPr>
            <w:r>
              <w:rPr>
                <w:rFonts w:eastAsia="仿宋_GB2312"/>
                <w:color w:val="000000"/>
                <w:sz w:val="24"/>
              </w:rPr>
              <w:t>五、严格保守国家秘密，为被考评的相关单位保守商业秘密和技术秘密，不泄露考评工作信息；</w:t>
            </w:r>
          </w:p>
          <w:p>
            <w:pPr>
              <w:spacing w:line="380" w:lineRule="exact"/>
              <w:rPr>
                <w:rFonts w:eastAsia="仿宋_GB2312"/>
                <w:color w:val="000000"/>
                <w:sz w:val="24"/>
              </w:rPr>
            </w:pPr>
            <w:r>
              <w:rPr>
                <w:rFonts w:eastAsia="仿宋_GB2312"/>
                <w:color w:val="000000"/>
                <w:sz w:val="24"/>
              </w:rPr>
              <w:t>六、不接受被考评单位提出的与评审事项有关的咨询请求；在参加考评工作中，除获得委托的政府部门给予的劳动报酬之外，不再接受被考评单位及人员馈赠的礼品、礼金及有价证券；</w:t>
            </w:r>
          </w:p>
          <w:p>
            <w:pPr>
              <w:spacing w:line="380" w:lineRule="exact"/>
              <w:rPr>
                <w:rFonts w:eastAsia="仿宋_GB2312"/>
                <w:color w:val="000000"/>
                <w:sz w:val="24"/>
              </w:rPr>
            </w:pPr>
            <w:r>
              <w:rPr>
                <w:rFonts w:eastAsia="仿宋_GB2312"/>
                <w:color w:val="000000"/>
                <w:sz w:val="24"/>
              </w:rPr>
              <w:t>七、在从事有关资质认定评审工作时，若本人或本人所在机构与工作对象存在明显或潜在的利益冲突，将立即报告并主动申请回避；</w:t>
            </w:r>
          </w:p>
          <w:p>
            <w:pPr>
              <w:spacing w:line="380" w:lineRule="exact"/>
              <w:rPr>
                <w:rFonts w:eastAsia="仿宋_GB2312"/>
                <w:color w:val="000000"/>
                <w:sz w:val="24"/>
              </w:rPr>
            </w:pPr>
            <w:r>
              <w:rPr>
                <w:rFonts w:eastAsia="仿宋_GB2312"/>
                <w:color w:val="000000"/>
                <w:sz w:val="24"/>
              </w:rPr>
              <w:t>八、无条件接受资质认定部门提出的回避要求；</w:t>
            </w:r>
          </w:p>
          <w:p>
            <w:pPr>
              <w:spacing w:line="380" w:lineRule="exact"/>
              <w:rPr>
                <w:rFonts w:eastAsia="仿宋_GB2312"/>
                <w:color w:val="000000"/>
                <w:sz w:val="24"/>
              </w:rPr>
            </w:pPr>
            <w:r>
              <w:rPr>
                <w:rFonts w:eastAsia="仿宋_GB2312"/>
                <w:color w:val="000000"/>
                <w:sz w:val="24"/>
              </w:rPr>
              <w:t>九、</w:t>
            </w:r>
            <w:r>
              <w:rPr>
                <w:rFonts w:eastAsia="仿宋_GB2312"/>
                <w:color w:val="000000"/>
                <w:kern w:val="0"/>
                <w:sz w:val="24"/>
              </w:rPr>
              <w:t>未受过与执业相关的处分</w:t>
            </w:r>
            <w:r>
              <w:rPr>
                <w:rFonts w:eastAsia="仿宋_GB2312"/>
                <w:color w:val="000000"/>
                <w:sz w:val="24"/>
              </w:rPr>
              <w:t>。</w:t>
            </w:r>
          </w:p>
          <w:p>
            <w:pPr>
              <w:spacing w:line="380" w:lineRule="exact"/>
              <w:rPr>
                <w:rFonts w:eastAsia="仿宋_GB2312"/>
                <w:color w:val="000000"/>
                <w:sz w:val="24"/>
              </w:rPr>
            </w:pPr>
            <w:r>
              <w:rPr>
                <w:rFonts w:eastAsia="仿宋_GB2312"/>
                <w:color w:val="000000"/>
                <w:sz w:val="24"/>
              </w:rPr>
              <w:t xml:space="preserve">   本人自愿接受政府和社会监督，如违反以上承诺，愿承担由此引发的一切后果和相应责任，并接受相应的处理。</w:t>
            </w:r>
          </w:p>
          <w:p>
            <w:pPr>
              <w:spacing w:line="360" w:lineRule="auto"/>
              <w:ind w:firstLine="460" w:firstLineChars="192"/>
              <w:rPr>
                <w:rFonts w:eastAsia="仿宋_GB2312"/>
                <w:b/>
                <w:bCs/>
                <w:color w:val="000000"/>
                <w:sz w:val="24"/>
              </w:rPr>
            </w:pPr>
            <w:r>
              <w:rPr>
                <w:rFonts w:eastAsia="仿宋_GB2312"/>
                <w:color w:val="000000"/>
                <w:sz w:val="24"/>
              </w:rPr>
              <w:t xml:space="preserve">                承诺人（手签名）：                       日期：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634" w:type="pct"/>
            <w:gridSpan w:val="3"/>
            <w:tcBorders>
              <w:top w:val="single" w:color="auto" w:sz="4" w:space="0"/>
              <w:left w:val="double" w:color="auto" w:sz="6" w:space="0"/>
              <w:bottom w:val="single" w:color="auto" w:sz="4" w:space="0"/>
              <w:right w:val="single" w:color="auto" w:sz="4" w:space="0"/>
            </w:tcBorders>
            <w:vAlign w:val="center"/>
          </w:tcPr>
          <w:p>
            <w:pPr>
              <w:spacing w:line="380" w:lineRule="exact"/>
              <w:rPr>
                <w:rFonts w:eastAsia="仿宋_GB2312"/>
                <w:b/>
                <w:bCs/>
                <w:color w:val="000000"/>
                <w:sz w:val="24"/>
              </w:rPr>
            </w:pPr>
            <w:r>
              <w:rPr>
                <w:rFonts w:eastAsia="仿宋_GB2312"/>
                <w:b/>
                <w:bCs/>
                <w:color w:val="000000"/>
                <w:sz w:val="24"/>
              </w:rPr>
              <w:t>所属单位推荐意见</w:t>
            </w:r>
          </w:p>
        </w:tc>
        <w:tc>
          <w:tcPr>
            <w:tcW w:w="4365" w:type="pct"/>
            <w:gridSpan w:val="12"/>
            <w:tcBorders>
              <w:top w:val="single" w:color="auto" w:sz="4" w:space="0"/>
              <w:left w:val="single" w:color="auto" w:sz="4" w:space="0"/>
              <w:bottom w:val="single" w:color="auto" w:sz="4" w:space="0"/>
              <w:right w:val="double" w:color="auto" w:sz="6" w:space="0"/>
            </w:tcBorders>
            <w:vAlign w:val="center"/>
          </w:tcPr>
          <w:p>
            <w:pPr>
              <w:spacing w:line="360" w:lineRule="auto"/>
              <w:ind w:firstLine="460" w:firstLineChars="192"/>
              <w:rPr>
                <w:rFonts w:eastAsia="仿宋_GB2312"/>
                <w:color w:val="000000"/>
                <w:sz w:val="24"/>
              </w:rPr>
            </w:pPr>
            <w:r>
              <w:rPr>
                <w:rFonts w:eastAsia="仿宋_GB2312"/>
                <w:color w:val="000000"/>
                <w:sz w:val="24"/>
              </w:rPr>
              <w:t>我单位已经阅知了《福建省检验检测机构资质认定技术评审员管理规定》，确保所推荐人员的技术能力，其所填登记表及所附材料内容真实，且未受过与执业相关的处分；我单位同意其参加评审工作，保障其参加评审工作的时间</w:t>
            </w:r>
            <w:r>
              <w:rPr>
                <w:rFonts w:hint="eastAsia" w:eastAsia="仿宋_GB2312"/>
                <w:color w:val="000000"/>
                <w:sz w:val="24"/>
              </w:rPr>
              <w:t>，</w:t>
            </w:r>
            <w:r>
              <w:rPr>
                <w:rFonts w:eastAsia="仿宋_GB2312"/>
                <w:color w:val="000000"/>
                <w:sz w:val="24"/>
              </w:rPr>
              <w:t>并加强对其监督管理。</w:t>
            </w:r>
          </w:p>
          <w:p>
            <w:pPr>
              <w:rPr>
                <w:rFonts w:eastAsia="仿宋_GB2312"/>
                <w:color w:val="000000"/>
                <w:sz w:val="24"/>
              </w:rPr>
            </w:pPr>
          </w:p>
          <w:p>
            <w:pPr>
              <w:spacing w:line="380" w:lineRule="exact"/>
              <w:rPr>
                <w:rFonts w:eastAsia="仿宋_GB2312"/>
                <w:color w:val="000000"/>
                <w:sz w:val="24"/>
              </w:rPr>
            </w:pPr>
            <w:r>
              <w:rPr>
                <w:rFonts w:eastAsia="仿宋_GB2312"/>
                <w:color w:val="000000"/>
                <w:sz w:val="24"/>
              </w:rPr>
              <w:t>单位负责人（签字）：                    日期：        （单位公章）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5000" w:type="pct"/>
            <w:gridSpan w:val="15"/>
            <w:tcBorders>
              <w:top w:val="single" w:color="auto" w:sz="4" w:space="0"/>
              <w:left w:val="double" w:color="auto" w:sz="6" w:space="0"/>
              <w:bottom w:val="single" w:color="auto" w:sz="4" w:space="0"/>
              <w:right w:val="double" w:color="auto" w:sz="6" w:space="0"/>
            </w:tcBorders>
          </w:tcPr>
          <w:p>
            <w:pPr>
              <w:spacing w:line="380" w:lineRule="exact"/>
              <w:rPr>
                <w:rFonts w:eastAsia="仿宋_GB2312"/>
                <w:color w:val="000000"/>
                <w:sz w:val="24"/>
              </w:rPr>
            </w:pPr>
            <w:r>
              <w:rPr>
                <w:rFonts w:eastAsia="仿宋_GB2312"/>
                <w:b/>
                <w:bCs/>
                <w:color w:val="000000"/>
                <w:sz w:val="24"/>
              </w:rPr>
              <w:t>审核意见</w:t>
            </w:r>
            <w:r>
              <w:rPr>
                <w:rFonts w:eastAsia="仿宋_GB2312"/>
                <w:color w:val="000000"/>
                <w:sz w:val="24"/>
              </w:rPr>
              <w:t>：</w:t>
            </w:r>
          </w:p>
          <w:p>
            <w:pPr>
              <w:tabs>
                <w:tab w:val="left" w:pos="3600"/>
              </w:tabs>
              <w:spacing w:line="380" w:lineRule="exact"/>
              <w:rPr>
                <w:rFonts w:eastAsia="仿宋_GB2312"/>
                <w:color w:val="000000"/>
                <w:sz w:val="24"/>
              </w:rPr>
            </w:pPr>
            <w:r>
              <w:rPr>
                <w:rFonts w:eastAsia="仿宋_GB2312"/>
                <w:color w:val="000000"/>
                <w:sz w:val="24"/>
              </w:rPr>
              <w:tab/>
            </w:r>
          </w:p>
          <w:p>
            <w:pPr>
              <w:spacing w:line="380" w:lineRule="exact"/>
              <w:rPr>
                <w:rFonts w:eastAsia="仿宋_GB2312"/>
                <w:color w:val="000000"/>
                <w:sz w:val="24"/>
              </w:rPr>
            </w:pPr>
          </w:p>
          <w:p>
            <w:pPr>
              <w:spacing w:line="380" w:lineRule="exact"/>
              <w:rPr>
                <w:rFonts w:eastAsia="仿宋_GB2312"/>
                <w:color w:val="000000"/>
                <w:sz w:val="24"/>
              </w:rPr>
            </w:pPr>
          </w:p>
          <w:p>
            <w:pPr>
              <w:spacing w:line="380" w:lineRule="exact"/>
              <w:rPr>
                <w:rFonts w:eastAsia="仿宋_GB2312"/>
                <w:color w:val="000000"/>
                <w:sz w:val="24"/>
              </w:rPr>
            </w:pPr>
            <w:r>
              <w:rPr>
                <w:rFonts w:eastAsia="仿宋_GB2312"/>
                <w:color w:val="000000"/>
                <w:sz w:val="24"/>
              </w:rPr>
              <w:t xml:space="preserve">                          审核人（签名）：            日期：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000" w:type="pct"/>
            <w:gridSpan w:val="15"/>
            <w:tcBorders>
              <w:top w:val="single" w:color="auto" w:sz="4" w:space="0"/>
              <w:left w:val="double" w:color="auto" w:sz="6" w:space="0"/>
              <w:bottom w:val="double" w:color="auto" w:sz="6" w:space="0"/>
              <w:right w:val="double" w:color="auto" w:sz="6" w:space="0"/>
            </w:tcBorders>
          </w:tcPr>
          <w:p>
            <w:pPr>
              <w:rPr>
                <w:rFonts w:eastAsia="仿宋_GB2312"/>
                <w:color w:val="000000"/>
                <w:sz w:val="24"/>
              </w:rPr>
            </w:pPr>
            <w:r>
              <w:rPr>
                <w:rFonts w:eastAsia="仿宋_GB2312"/>
                <w:b/>
                <w:bCs/>
                <w:color w:val="000000"/>
                <w:sz w:val="24"/>
              </w:rPr>
              <w:t>批准意见</w:t>
            </w:r>
            <w:r>
              <w:rPr>
                <w:rFonts w:eastAsia="仿宋_GB2312"/>
                <w:color w:val="000000"/>
                <w:sz w:val="24"/>
              </w:rPr>
              <w:t xml:space="preserve"> ：</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firstLine="3120" w:firstLineChars="1300"/>
              <w:rPr>
                <w:rFonts w:eastAsia="仿宋_GB2312"/>
                <w:color w:val="000000"/>
                <w:sz w:val="24"/>
              </w:rPr>
            </w:pPr>
            <w:r>
              <w:rPr>
                <w:rFonts w:eastAsia="仿宋_GB2312"/>
                <w:color w:val="000000"/>
                <w:sz w:val="24"/>
              </w:rPr>
              <w:t xml:space="preserve">批准人（签名）：               日期：         </w:t>
            </w:r>
          </w:p>
        </w:tc>
      </w:tr>
    </w:tbl>
    <w:p>
      <w:pPr>
        <w:rPr>
          <w:rFonts w:eastAsia="仿宋_GB2312"/>
          <w:b/>
          <w:bCs/>
          <w:color w:val="000000"/>
        </w:rPr>
      </w:pPr>
      <w:r>
        <w:rPr>
          <w:rFonts w:eastAsia="仿宋_GB2312"/>
          <w:b/>
          <w:bCs/>
          <w:color w:val="000000"/>
        </w:rPr>
        <w:t>随</w:t>
      </w:r>
      <w:r>
        <w:rPr>
          <w:rFonts w:hint="eastAsia" w:eastAsia="仿宋_GB2312"/>
          <w:b/>
          <w:bCs/>
          <w:color w:val="000000"/>
          <w:lang w:eastAsia="zh-CN"/>
        </w:rPr>
        <w:t>申请</w:t>
      </w:r>
      <w:r>
        <w:rPr>
          <w:rFonts w:eastAsia="仿宋_GB2312"/>
          <w:b/>
          <w:bCs/>
          <w:color w:val="000000"/>
        </w:rPr>
        <w:t>表一并提交的材料：</w:t>
      </w:r>
    </w:p>
    <w:p>
      <w:pPr>
        <w:rPr>
          <w:rFonts w:eastAsia="仿宋_GB2312"/>
          <w:color w:val="000000"/>
        </w:rPr>
      </w:pPr>
      <w:r>
        <w:rPr>
          <w:rFonts w:hint="eastAsia" w:eastAsia="仿宋_GB2312"/>
          <w:color w:val="000000"/>
          <w:lang w:val="en-US" w:eastAsia="zh-CN"/>
        </w:rPr>
        <w:t>1</w:t>
      </w:r>
      <w:r>
        <w:rPr>
          <w:rFonts w:eastAsia="仿宋_GB2312"/>
          <w:color w:val="000000"/>
        </w:rPr>
        <w:t>、身份证复印件（正反面在一张</w:t>
      </w:r>
      <w:r>
        <w:rPr>
          <w:rFonts w:hint="eastAsia" w:eastAsia="仿宋_GB2312"/>
          <w:color w:val="000000"/>
          <w:lang w:val="en-US" w:eastAsia="zh-CN"/>
        </w:rPr>
        <w:t>A4</w:t>
      </w:r>
      <w:r>
        <w:rPr>
          <w:rFonts w:eastAsia="仿宋_GB2312"/>
          <w:color w:val="000000"/>
        </w:rPr>
        <w:t>纸上）；</w:t>
      </w:r>
    </w:p>
    <w:p>
      <w:pPr>
        <w:rPr>
          <w:rFonts w:eastAsia="仿宋_GB2312"/>
          <w:color w:val="000000"/>
        </w:rPr>
      </w:pPr>
      <w:r>
        <w:rPr>
          <w:rFonts w:hint="eastAsia" w:eastAsia="仿宋_GB2312"/>
          <w:color w:val="000000"/>
          <w:lang w:val="en-US" w:eastAsia="zh-CN"/>
        </w:rPr>
        <w:t>2</w:t>
      </w:r>
      <w:r>
        <w:rPr>
          <w:rFonts w:eastAsia="仿宋_GB2312"/>
          <w:color w:val="000000"/>
        </w:rPr>
        <w:t>、职称和学历证明文件（复印件）；</w:t>
      </w:r>
    </w:p>
    <w:p>
      <w:pPr>
        <w:rPr>
          <w:rFonts w:eastAsia="仿宋_GB2312"/>
          <w:color w:val="000000"/>
        </w:rPr>
      </w:pPr>
      <w:r>
        <w:rPr>
          <w:rFonts w:hint="eastAsia" w:eastAsia="仿宋_GB2312"/>
          <w:color w:val="000000"/>
          <w:lang w:val="en-US" w:eastAsia="zh-CN"/>
        </w:rPr>
        <w:t>3</w:t>
      </w:r>
      <w:r>
        <w:rPr>
          <w:rFonts w:eastAsia="仿宋_GB2312"/>
          <w:color w:val="000000"/>
        </w:rPr>
        <w:t>、其他可以证明专业业务成就的材料（复印件）；</w:t>
      </w:r>
      <w:bookmarkStart w:id="0" w:name="_GoBack"/>
      <w:bookmarkEnd w:id="0"/>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45"/>
    <w:rsid w:val="0002775B"/>
    <w:rsid w:val="000D566D"/>
    <w:rsid w:val="002E3550"/>
    <w:rsid w:val="00473954"/>
    <w:rsid w:val="008E0945"/>
    <w:rsid w:val="00A07744"/>
    <w:rsid w:val="00A24F06"/>
    <w:rsid w:val="00A77B98"/>
    <w:rsid w:val="00BE15F3"/>
    <w:rsid w:val="00C8543F"/>
    <w:rsid w:val="00CB3945"/>
    <w:rsid w:val="00D37A2A"/>
    <w:rsid w:val="00D91F68"/>
    <w:rsid w:val="00D9404F"/>
    <w:rsid w:val="00DE2A97"/>
    <w:rsid w:val="00EA431D"/>
    <w:rsid w:val="23960CDA"/>
    <w:rsid w:val="57F38AA3"/>
    <w:rsid w:val="5FAD11C9"/>
    <w:rsid w:val="7FEF5CF0"/>
    <w:rsid w:val="E3E1962A"/>
    <w:rsid w:val="FEDDE523"/>
    <w:rsid w:val="FEDF6556"/>
    <w:rsid w:val="FF2FE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236</Words>
  <Characters>1351</Characters>
  <Lines>11</Lines>
  <Paragraphs>3</Paragraphs>
  <TotalTime>1</TotalTime>
  <ScaleCrop>false</ScaleCrop>
  <LinksUpToDate>false</LinksUpToDate>
  <CharactersWithSpaces>1584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2022-04-19T19:13:00Z</dcterms:created>
  <dc:creator>张国德</dc:creator>
  <cp:lastModifiedBy>蔡迎凯</cp:lastModifiedBy>
  <cp:lastPrinted>2021-04-27T18:31:00Z</cp:lastPrinted>
  <dcterms:modified xsi:type="dcterms:W3CDTF">2022-08-19T17:11:34Z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