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宋体" w:eastAsia="方正小标宋简体" w:cs="Arial"/>
          <w:sz w:val="44"/>
          <w:szCs w:val="44"/>
        </w:rPr>
      </w:pPr>
      <w:r>
        <w:rPr>
          <w:rFonts w:hint="eastAsia" w:ascii="方正小标宋简体" w:hAnsi="宋体" w:eastAsia="方正小标宋简体" w:cs="微软雅黑"/>
          <w:sz w:val="44"/>
          <w:szCs w:val="44"/>
        </w:rPr>
        <w:t>消费品召回计划</w:t>
      </w:r>
    </w:p>
    <w:tbl>
      <w:tblPr>
        <w:tblStyle w:val="7"/>
        <w:tblpPr w:leftFromText="180" w:rightFromText="180" w:vertAnchor="text" w:horzAnchor="margin" w:tblpXSpec="center" w:tblpY="292"/>
        <w:tblW w:w="99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2583"/>
        <w:gridCol w:w="2172"/>
        <w:gridCol w:w="25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泉州市鲤城雅思文具有限公司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笔刨</w:t>
            </w:r>
          </w:p>
        </w:tc>
        <w:tc>
          <w:tcPr>
            <w:tcW w:w="10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8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雅思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YS-665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2019年3月1日至2019年3月31日</w:t>
            </w:r>
          </w:p>
        </w:tc>
        <w:tc>
          <w:tcPr>
            <w:tcW w:w="10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8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650套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hint="eastAsia"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20022008009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</w:p>
        </w:tc>
        <w:tc>
          <w:tcPr>
            <w:tcW w:w="10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8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238125</wp:posOffset>
                  </wp:positionV>
                  <wp:extent cx="1795145" cy="1586230"/>
                  <wp:effectExtent l="0" t="0" r="14605" b="13970"/>
                  <wp:wrapTopAndBottom/>
                  <wp:docPr id="1" name="图片 1" descr="161701102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17011028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45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笔刨</w:t>
            </w:r>
          </w:p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产品不符合GB 21027-2007的要求，产品未对功能性锐利边缘及尖端添加安全警示说明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由于未能得到有效的提醒，可能会造成儿童被割伤的情况发生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不要将手放入锐利边缘及尖端处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为消费者购买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的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产品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补贴安全警示标识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泉州市鲤城雅思文具有限公司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sz w:val="32"/>
                <w:szCs w:val="32"/>
                <w:lang w:val="en-US" w:eastAsia="zh-CN"/>
              </w:rPr>
              <w:t>0595-22462901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日，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泉州市鲤城雅思文具有限公司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门店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发布召回公告，并通过公司售后热线等方式通知有关经销商此次召回事宜，为消费者购买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的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产品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加贴安全警示标识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hint="eastAsia" w:ascii="仿宋_GB2312" w:hAnsi="Arial" w:eastAsia="仿宋_GB2312" w:cs="Arial"/>
                <w:color w:val="auto"/>
                <w:sz w:val="32"/>
                <w:szCs w:val="32"/>
                <w:lang w:val="en-US" w:eastAsia="zh-CN"/>
              </w:rPr>
              <w:t>0595-22462901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Arial" w:eastAsia="仿宋_GB2312" w:cs="Arial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>
      <w:pPr>
        <w:wordWrap w:val="0"/>
        <w:spacing w:line="594" w:lineRule="exact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985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-130122643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39E6E03"/>
    <w:rsid w:val="043C77B8"/>
    <w:rsid w:val="05E5748C"/>
    <w:rsid w:val="075B5A78"/>
    <w:rsid w:val="09E82075"/>
    <w:rsid w:val="119F0A02"/>
    <w:rsid w:val="13DD6F48"/>
    <w:rsid w:val="1426312A"/>
    <w:rsid w:val="175C065E"/>
    <w:rsid w:val="1C921DD3"/>
    <w:rsid w:val="1E001281"/>
    <w:rsid w:val="1F2925ED"/>
    <w:rsid w:val="258157D3"/>
    <w:rsid w:val="27442D7D"/>
    <w:rsid w:val="2A2822FD"/>
    <w:rsid w:val="2A72582B"/>
    <w:rsid w:val="2C990DA2"/>
    <w:rsid w:val="2FCA23DD"/>
    <w:rsid w:val="308F34A4"/>
    <w:rsid w:val="37F85EB1"/>
    <w:rsid w:val="39D95B62"/>
    <w:rsid w:val="40257D45"/>
    <w:rsid w:val="45443009"/>
    <w:rsid w:val="459A31AD"/>
    <w:rsid w:val="489F51C8"/>
    <w:rsid w:val="50D420CF"/>
    <w:rsid w:val="53CE58B1"/>
    <w:rsid w:val="5A83383F"/>
    <w:rsid w:val="5BB96968"/>
    <w:rsid w:val="5C834D7D"/>
    <w:rsid w:val="5C84436C"/>
    <w:rsid w:val="5CD55BC7"/>
    <w:rsid w:val="5D7F2595"/>
    <w:rsid w:val="653E31FE"/>
    <w:rsid w:val="66273EE7"/>
    <w:rsid w:val="686334C2"/>
    <w:rsid w:val="691761DF"/>
    <w:rsid w:val="6E593C63"/>
    <w:rsid w:val="6EC77484"/>
    <w:rsid w:val="70BC2827"/>
    <w:rsid w:val="71156A65"/>
    <w:rsid w:val="72883574"/>
    <w:rsid w:val="72FF6299"/>
    <w:rsid w:val="73FE3710"/>
    <w:rsid w:val="75653D73"/>
    <w:rsid w:val="76E36F99"/>
    <w:rsid w:val="7B2F3749"/>
    <w:rsid w:val="7C506ACE"/>
    <w:rsid w:val="7F1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ˎ̥" w:hAnsi="ˎ̥" w:eastAsia="宋体" w:cs="宋体"/>
      <w:b/>
      <w:bCs/>
      <w:kern w:val="36"/>
      <w:sz w:val="25"/>
      <w:szCs w:val="2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ˎ̥" w:hAnsi="ˎ̥" w:eastAsia="宋体" w:cs="宋体"/>
      <w:b/>
      <w:bCs/>
      <w:kern w:val="36"/>
      <w:sz w:val="25"/>
      <w:szCs w:val="25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42</Words>
  <Characters>240</Characters>
  <Lines>2</Lines>
  <Paragraphs>1</Paragraphs>
  <TotalTime>5</TotalTime>
  <ScaleCrop>false</ScaleCrop>
  <LinksUpToDate>false</LinksUpToDate>
  <CharactersWithSpaces>281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2019-12-12T09:00:00Z</dcterms:created>
  <dc:creator>User</dc:creator>
  <cp:lastModifiedBy>HP</cp:lastModifiedBy>
  <cp:lastPrinted>2021-01-11T07:15:00Z</cp:lastPrinted>
  <dcterms:modified xsi:type="dcterms:W3CDTF">2021-04-20T01:35:57Z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7C8C362BE8AC454D95C630B34D3F4FD3</vt:lpwstr>
  </property>
</Properties>
</file>